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92B8C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长沙市传奇之星青少年体育俱乐部</w:t>
      </w:r>
    </w:p>
    <w:p w14:paraId="30D85E7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976B9F9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长沙市传奇之星青少年体育俱乐部，成立于2017年，专注于为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4-16岁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中小学在校学生提供顶级的篮球训练方案。俱乐部凭借资深体育类专业教师团队和遍布长沙五大区的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20个校外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培训点，在篮球培训领域取得了显著成就。俱乐部与湖南体育职业学院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自2019年开始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紧密合作，已接收并培养百余名实习生。体职院毕业生在俱乐部就业率达70%以上，目前正式员工中体职院毕业生占比超90%，成为俱乐部发展核心力量。</w:t>
      </w:r>
    </w:p>
    <w:p w14:paraId="43DA245E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119B9DA1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湖南星勤有为体育文化传播有限公司</w:t>
      </w:r>
    </w:p>
    <w:p w14:paraId="3946130C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湖南星勤有为体育文化传播有限公司，是一家综合性集体育产业运营于一体的体育公司，公司历经多年的沉淀以及发展，逐渐形成具有自身鲜明特色的体育品牌，其中主营业务：体育场馆运营、青少年素质体育培训、体育综合性赛事策划及组织、体育产品器械经营，项目涉及羽毛球等多个主流体育运动项目。十年磨一剑，在走过的十年历程中，星勤有为体育人始终坚持用最真诚的体育精神，助飞每一位热爱体育的人们。始终以“璀璨星城、勤勉不息、必有所为”的决心，致力在璀璨星城、大美潇湘、锦绣中华的大地上播洒体育热情、传递体育精神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</w:p>
    <w:p w14:paraId="126EEA4A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 w14:paraId="016BF317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</w:p>
    <w:p w14:paraId="389D9E12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众乐体育</w:t>
      </w:r>
    </w:p>
    <w:bookmarkEnd w:id="0"/>
    <w:p w14:paraId="2F8A2CAD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众乐体育成立于2013年，业务涵盖体育培训、赛事运营、场馆运营、活动策划与执行等，目前公司拥有全职教练50余人，其中国家级专家一人，在训学员5000余人，自主运营场馆四个，合作场馆五个。多年来我们一直致力于青少年儿童体育的普及和推广，坚持体教融合、校外基地齐抓共进的模式，秉承“教育至上，专业第一”的发展理念，以快乐为导向，孩子成长为中心的教学宗旨，促进青少年儿童身心健康全面发展，并取得了一定的成效。</w:t>
      </w:r>
    </w:p>
    <w:p w14:paraId="23EF17D3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成立以来，先后获得“中国足协优秀草根训机构奖”、“湖南省足球协会幼儿足球教育研究与实践基地”、“湖南省省级俱乐部”、“长沙市优秀俱乐部”、“长沙市2017-2021年度体育工作优秀集体”、“长沙师范校外实践教学基地”、“湖南体育职业学院校企合作单位”……</w:t>
      </w:r>
    </w:p>
    <w:p w14:paraId="49A42822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我们拥有年轻、团结有活力的工作团队、浓厚的学习氛围、科学的教学体系、专业资深的教练员培养队伍、完善的人才培养方向、丰富的业余生活、丰厚的工作待遇。</w:t>
      </w:r>
    </w:p>
    <w:p w14:paraId="4CAB81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8B57B0-9575-4EE1-9F48-0CA3D8FA309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4320DD-E4FD-48FE-8B63-E1708C18CC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728A"/>
    <w:rsid w:val="62D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2025-02-24T13:58:00Z</dcterms:created>
  <dc:creator>JUN Z</dc:creator>
  <cp:lastModifiedBy>JUN Z</cp:lastModifiedBy>
  <dcterms:modified xsi:type="dcterms:W3CDTF">2025-02-24T14:00:36Z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8E6D388A94F74174B7797B6003173598_11</vt:lpwstr>
  </property>
  <property fmtid="{D5CDD505-2E9C-101B-9397-08002B2CF9AE}" pid="4" name="KSOTemplateDocerSaveRecord">
    <vt:lpwstr>eyJoZGlkIjoiNTc2NDk2OWM1Y2I5MDYwNGZhMjg4OWI2YjU3NzI0YjIiLCJ1c2VySWQiOiIyNDM5NzEzMjAifQ==</vt:lpwstr>
  </property>
</Properties>
</file>